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37197" w14:textId="77777777" w:rsidR="00F50E64" w:rsidRDefault="00000000">
      <w:pPr>
        <w:spacing w:after="40"/>
      </w:pPr>
      <w:r>
        <w:rPr>
          <w:rFonts w:ascii="Arial" w:eastAsia="Arial" w:hAnsi="Arial" w:cs="Arial"/>
          <w:b/>
          <w:bCs/>
          <w:color w:val="003399"/>
        </w:rPr>
        <w:t>CURRICULUM VITAE</w:t>
      </w:r>
    </w:p>
    <w:p w14:paraId="03B9780A" w14:textId="77777777" w:rsidR="00F50E64" w:rsidRDefault="00000000">
      <w:pPr>
        <w:pBdr>
          <w:bottom w:val="single" w:sz="8" w:space="1" w:color="003399"/>
        </w:pBdr>
        <w:spacing w:after="200"/>
      </w:pPr>
      <w:r>
        <w:rPr>
          <w:rFonts w:ascii="Arial" w:eastAsia="Arial" w:hAnsi="Arial" w:cs="Arial"/>
          <w:color w:val="003399"/>
          <w:sz w:val="16"/>
          <w:szCs w:val="16"/>
        </w:rPr>
        <w:t>EUROPASS FORMAT</w:t>
      </w:r>
    </w:p>
    <w:p w14:paraId="7D3EC45D" w14:textId="77777777" w:rsidR="00F50E64" w:rsidRDefault="00000000">
      <w:pPr>
        <w:spacing w:after="60"/>
      </w:pPr>
      <w:r>
        <w:rPr>
          <w:rFonts w:ascii="Arial" w:eastAsia="Arial" w:hAnsi="Arial" w:cs="Arial"/>
          <w:b/>
          <w:bCs/>
          <w:color w:val="003399"/>
          <w:sz w:val="56"/>
          <w:szCs w:val="56"/>
        </w:rPr>
        <w:t>Reza Hosseini</w:t>
      </w: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7004"/>
      </w:tblGrid>
      <w:tr w:rsidR="00F50E64" w14:paraId="4965DE9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00E7B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PERSONAL INFORMATION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593877B3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Address: Tehran, Saadat Abad District, Tehran Province, Iran</w:t>
            </w:r>
          </w:p>
          <w:p w14:paraId="6654E0F9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Mobile: +98 912 XXX XXXX</w:t>
            </w:r>
          </w:p>
          <w:p w14:paraId="61478D37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Email: reza.hosseini@email.com</w:t>
            </w:r>
          </w:p>
          <w:p w14:paraId="1101723E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LinkedIn: linkedin.com/in/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rezahosseini</w:t>
            </w:r>
            <w:proofErr w:type="spellEnd"/>
          </w:p>
          <w:p w14:paraId="7F886047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Nationality: Iranian</w:t>
            </w:r>
          </w:p>
          <w:p w14:paraId="2DE286FE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Date of birth: 15 March 1999</w:t>
            </w:r>
          </w:p>
          <w:p w14:paraId="66619A35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Gender: Male</w:t>
            </w:r>
          </w:p>
        </w:tc>
      </w:tr>
      <w:tr w:rsidR="00F50E64" w14:paraId="7DECB7B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8F994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DESIRED EMPLOYMENT / OCCUPATIONAL FIELD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2D2BA1D8" w14:textId="77777777" w:rsidR="00F50E64" w:rsidRDefault="00000000">
            <w:pPr>
              <w:spacing w:before="30" w:after="30"/>
            </w:pPr>
            <w:proofErr w:type="gram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Master's degree in Civil Engineering</w:t>
            </w:r>
            <w:proofErr w:type="gramEnd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– Structural Engineering</w:t>
            </w:r>
          </w:p>
        </w:tc>
      </w:tr>
      <w:tr w:rsidR="00F50E64" w14:paraId="026F923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0653B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WORK EXPERIENCE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048778E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Jun 2023 –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Present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  Site Engineer Intern</w:t>
            </w:r>
          </w:p>
          <w:p w14:paraId="471F4473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Aban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Sazeh</w:t>
            </w:r>
            <w:proofErr w:type="spellEnd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Consulting Engineers, Tehran, Iran</w:t>
            </w:r>
          </w:p>
          <w:p w14:paraId="1591BCA8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Assisted in structural analysis and design of residential buildings</w:t>
            </w:r>
          </w:p>
          <w:p w14:paraId="12FF3A72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Prepared technical reports and AutoCAD drawings for construction projects</w:t>
            </w:r>
          </w:p>
          <w:p w14:paraId="6471F0D8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Coordinated with contractors and ensured compliance with Iranian building codes</w:t>
            </w:r>
          </w:p>
          <w:p w14:paraId="0231689D" w14:textId="77777777" w:rsidR="00F50E64" w:rsidRDefault="00F50E64">
            <w:pPr>
              <w:spacing w:before="100"/>
            </w:pPr>
          </w:p>
          <w:p w14:paraId="3C86EFDB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Sep 2022 – Dec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2022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  Lab Assistant</w:t>
            </w:r>
          </w:p>
          <w:p w14:paraId="1FAC6D78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Materials Testing Laboratory, University of Tehran</w:t>
            </w:r>
          </w:p>
          <w:p w14:paraId="34F054F5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Conducted concrete compressive strength tests and soil classification tests</w:t>
            </w:r>
          </w:p>
          <w:p w14:paraId="02F815F9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Maintained laboratory equipment and recorded test data</w:t>
            </w:r>
          </w:p>
        </w:tc>
      </w:tr>
      <w:tr w:rsidR="00F50E64" w14:paraId="4122367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896D5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EDUCATION AND TRAINING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4CF2DDC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Sep 2018 – Jun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2023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  B.Sc. Civil Engineering</w:t>
            </w:r>
          </w:p>
          <w:p w14:paraId="0B1F23E4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University of </w:t>
            </w:r>
            <w:proofErr w:type="gram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Tehran  |</w:t>
            </w:r>
            <w:proofErr w:type="gramEnd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 GPA: 16.9/20</w:t>
            </w:r>
          </w:p>
          <w:p w14:paraId="44B0905C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Final year project: Seismic vulnerability assessment of existing RC buildings</w:t>
            </w:r>
          </w:p>
          <w:p w14:paraId="449EEB8B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Relevant courses: Structural Analysis, Reinforced Concrete Design, Foundation Engineering</w:t>
            </w:r>
          </w:p>
          <w:p w14:paraId="1FBF1056" w14:textId="77777777" w:rsidR="00F50E64" w:rsidRDefault="00F50E64">
            <w:pPr>
              <w:spacing w:before="100"/>
            </w:pPr>
          </w:p>
          <w:p w14:paraId="7FE268BD" w14:textId="77777777" w:rsidR="00F50E64" w:rsidRDefault="00000000">
            <w:pPr>
              <w:spacing w:before="30" w:after="30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2018  |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 xml:space="preserve">  High School Diploma in Mathematics &amp; Physics</w:t>
            </w:r>
          </w:p>
          <w:p w14:paraId="2BD90F06" w14:textId="77777777" w:rsidR="00F50E64" w:rsidRDefault="00000000">
            <w:pPr>
              <w:spacing w:before="30" w:after="30"/>
            </w:pP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Allameh</w:t>
            </w:r>
            <w:proofErr w:type="spellEnd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Tabatabai High School, </w:t>
            </w:r>
            <w:proofErr w:type="gram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Tehran  |</w:t>
            </w:r>
            <w:proofErr w:type="gramEnd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  GPA: 19.2/20</w:t>
            </w:r>
          </w:p>
        </w:tc>
      </w:tr>
      <w:tr w:rsidR="00F50E64" w14:paraId="2973ED4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0528A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PERSONAL SKILLS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3BB53C5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Mother tongue(s): Persian (Farsi)</w:t>
            </w:r>
          </w:p>
          <w:p w14:paraId="34898C07" w14:textId="77777777" w:rsidR="00F50E64" w:rsidRDefault="00F50E64">
            <w:pPr>
              <w:spacing w:before="60"/>
            </w:pPr>
          </w:p>
          <w:p w14:paraId="1BCDABC2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Other language(s):</w:t>
            </w:r>
          </w:p>
          <w:p w14:paraId="3C42E255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English: B2 (IELTS 6.5 – 2023)</w:t>
            </w:r>
          </w:p>
          <w:p w14:paraId="6CF19AD6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German: A2 (Goethe A2 Certificate – 2024)</w:t>
            </w:r>
          </w:p>
          <w:p w14:paraId="0BCDFA48" w14:textId="77777777" w:rsidR="00F50E64" w:rsidRDefault="00F50E64">
            <w:pPr>
              <w:spacing w:before="80"/>
            </w:pPr>
          </w:p>
          <w:p w14:paraId="78075D6A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Digital competence:</w:t>
            </w:r>
          </w:p>
          <w:p w14:paraId="4D97B3BA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AutoCAD (Proficient), SAP2000 (Advanced), ETABS (Advanced), MS Office (Proficient), Python (Basic)</w:t>
            </w:r>
          </w:p>
          <w:p w14:paraId="4FD6C91A" w14:textId="77777777" w:rsidR="00F50E64" w:rsidRDefault="00F50E64">
            <w:pPr>
              <w:spacing w:before="80"/>
            </w:pPr>
          </w:p>
          <w:p w14:paraId="7DEDBED0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Other skills:</w:t>
            </w:r>
          </w:p>
          <w:p w14:paraId="24BE1FA2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Strong analytical and problem-solving skills</w:t>
            </w:r>
          </w:p>
          <w:p w14:paraId="2CD05D40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Experience working in multidisciplinary engineering teams</w:t>
            </w:r>
          </w:p>
          <w:p w14:paraId="50961A18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Technical writing and report preparation</w:t>
            </w:r>
          </w:p>
        </w:tc>
      </w:tr>
      <w:tr w:rsidR="00F50E64" w14:paraId="19954AE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1849E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lastRenderedPageBreak/>
              <w:t>ADDITIONAL INFORMATION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3B298F78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Publications:</w:t>
            </w:r>
          </w:p>
          <w:p w14:paraId="4471C1EA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Hosseini, R. &amp; Ahmadi, M. (2023). 'Evaluation of Seismic Performance of RC Frames.' 11th National Congress on Civil Engineering, Shiraz, Iran.</w:t>
            </w:r>
          </w:p>
          <w:p w14:paraId="5B29073F" w14:textId="77777777" w:rsidR="00F50E64" w:rsidRDefault="00F50E64">
            <w:pPr>
              <w:spacing w:before="80"/>
            </w:pPr>
          </w:p>
          <w:p w14:paraId="5007E28A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b/>
                <w:bCs/>
                <w:color w:val="222222"/>
                <w:sz w:val="21"/>
                <w:szCs w:val="21"/>
              </w:rPr>
              <w:t>Memberships:</w:t>
            </w:r>
          </w:p>
          <w:p w14:paraId="598A9C20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Student Member, Iranian Society of Civil Engineers (2021–present)</w:t>
            </w:r>
          </w:p>
          <w:p w14:paraId="35946938" w14:textId="77777777" w:rsidR="00F50E64" w:rsidRDefault="00000000"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Arial" w:eastAsia="Arial" w:hAnsi="Arial" w:cs="Arial"/>
                <w:sz w:val="21"/>
                <w:szCs w:val="21"/>
              </w:rPr>
              <w:t>Volunteer, Habitat for Humanity Iran Chapter (2022)</w:t>
            </w:r>
          </w:p>
        </w:tc>
      </w:tr>
      <w:tr w:rsidR="00F50E64" w14:paraId="20019D8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77DA7" w14:textId="77777777" w:rsidR="00F50E64" w:rsidRDefault="00000000">
            <w:pPr>
              <w:jc w:val="right"/>
            </w:pPr>
            <w:r>
              <w:rPr>
                <w:rFonts w:ascii="Arial" w:eastAsia="Arial" w:hAnsi="Arial" w:cs="Arial"/>
                <w:b/>
                <w:bCs/>
                <w:color w:val="003399"/>
              </w:rPr>
              <w:t>REFERENCES</w:t>
            </w:r>
          </w:p>
        </w:tc>
        <w:tc>
          <w:tcPr>
            <w:tcW w:w="7000" w:type="dxa"/>
            <w:tcBorders>
              <w:top w:val="none" w:sz="0" w:space="0" w:color="FFFFFF"/>
              <w:left w:val="single" w:sz="4" w:space="0" w:color="003399"/>
              <w:bottom w:val="none" w:sz="0" w:space="0" w:color="FFFFFF"/>
              <w:right w:val="none" w:sz="0" w:space="0" w:color="FFFFFF"/>
            </w:tcBorders>
            <w:tcMar>
              <w:top w:w="80" w:type="dxa"/>
              <w:left w:w="160" w:type="dxa"/>
              <w:bottom w:w="80" w:type="dxa"/>
              <w:right w:w="80" w:type="dxa"/>
            </w:tcMar>
          </w:tcPr>
          <w:p w14:paraId="104C1B34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Dr. Sara Mohammadi – Associate Professor, Civil Engineering, University of Tehran</w:t>
            </w:r>
          </w:p>
          <w:p w14:paraId="52BC61D2" w14:textId="77777777" w:rsidR="00F50E64" w:rsidRDefault="00000000">
            <w:pPr>
              <w:spacing w:before="30" w:after="30"/>
            </w:pPr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 xml:space="preserve">Email: s.mohammadi@ut.ac.ir | Tel: +98 21 XXXX </w:t>
            </w:r>
            <w:proofErr w:type="spellStart"/>
            <w:r>
              <w:rPr>
                <w:rFonts w:ascii="Arial" w:eastAsia="Arial" w:hAnsi="Arial" w:cs="Arial"/>
                <w:color w:val="222222"/>
                <w:sz w:val="21"/>
                <w:szCs w:val="21"/>
              </w:rPr>
              <w:t>XXXX</w:t>
            </w:r>
            <w:proofErr w:type="spellEnd"/>
          </w:p>
        </w:tc>
      </w:tr>
    </w:tbl>
    <w:p w14:paraId="79049DD4" w14:textId="77777777" w:rsidR="008D727B" w:rsidRDefault="008D727B"/>
    <w:sectPr w:rsidR="008D72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92C70" w14:textId="77777777" w:rsidR="008D727B" w:rsidRDefault="008D727B" w:rsidP="00D273C2">
      <w:r>
        <w:separator/>
      </w:r>
    </w:p>
  </w:endnote>
  <w:endnote w:type="continuationSeparator" w:id="0">
    <w:p w14:paraId="07CCBF73" w14:textId="77777777" w:rsidR="008D727B" w:rsidRDefault="008D727B" w:rsidP="00D2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1202" w14:textId="77777777" w:rsidR="00D273C2" w:rsidRDefault="00D273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F6173" w14:textId="77777777" w:rsidR="00D273C2" w:rsidRDefault="00D273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4038" w14:textId="77777777" w:rsidR="00D273C2" w:rsidRDefault="00D27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94742" w14:textId="77777777" w:rsidR="008D727B" w:rsidRDefault="008D727B" w:rsidP="00D273C2">
      <w:r>
        <w:separator/>
      </w:r>
    </w:p>
  </w:footnote>
  <w:footnote w:type="continuationSeparator" w:id="0">
    <w:p w14:paraId="70263688" w14:textId="77777777" w:rsidR="008D727B" w:rsidRDefault="008D727B" w:rsidP="00D27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6CF0" w14:textId="739735EB" w:rsidR="00D273C2" w:rsidRDefault="00D273C2">
    <w:pPr>
      <w:pStyle w:val="Header"/>
    </w:pPr>
    <w:r>
      <w:rPr>
        <w:noProof/>
      </w:rPr>
      <w:pict w14:anchorId="0AFC7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308579" o:spid="_x0000_s1026" type="#_x0000_t75" style="position:absolute;margin-left:0;margin-top:0;width:504.95pt;height:576.6pt;z-index:-251657216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EDBB9" w14:textId="1399067E" w:rsidR="00D273C2" w:rsidRDefault="00D273C2">
    <w:pPr>
      <w:pStyle w:val="Header"/>
    </w:pPr>
    <w:r>
      <w:rPr>
        <w:noProof/>
      </w:rPr>
      <w:pict w14:anchorId="709AD3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308580" o:spid="_x0000_s1027" type="#_x0000_t75" style="position:absolute;margin-left:0;margin-top:0;width:504.95pt;height:576.6pt;z-index:-251656192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5379C" w14:textId="309E7A98" w:rsidR="00D273C2" w:rsidRDefault="00D273C2">
    <w:pPr>
      <w:pStyle w:val="Header"/>
    </w:pPr>
    <w:r>
      <w:rPr>
        <w:noProof/>
      </w:rPr>
      <w:pict w14:anchorId="4AD1F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308578" o:spid="_x0000_s1025" type="#_x0000_t75" style="position:absolute;margin-left:0;margin-top:0;width:504.95pt;height:576.6pt;z-index:-251658240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47967"/>
    <w:multiLevelType w:val="hybridMultilevel"/>
    <w:tmpl w:val="9238F33A"/>
    <w:lvl w:ilvl="0" w:tplc="7834C02A">
      <w:start w:val="1"/>
      <w:numFmt w:val="bullet"/>
      <w:lvlText w:val="●"/>
      <w:lvlJc w:val="left"/>
      <w:pPr>
        <w:ind w:left="720" w:hanging="360"/>
      </w:pPr>
    </w:lvl>
    <w:lvl w:ilvl="1" w:tplc="A70C085A">
      <w:start w:val="1"/>
      <w:numFmt w:val="bullet"/>
      <w:lvlText w:val="○"/>
      <w:lvlJc w:val="left"/>
      <w:pPr>
        <w:ind w:left="1440" w:hanging="360"/>
      </w:pPr>
    </w:lvl>
    <w:lvl w:ilvl="2" w:tplc="CBC00A08">
      <w:start w:val="1"/>
      <w:numFmt w:val="bullet"/>
      <w:lvlText w:val="■"/>
      <w:lvlJc w:val="left"/>
      <w:pPr>
        <w:ind w:left="2160" w:hanging="360"/>
      </w:pPr>
    </w:lvl>
    <w:lvl w:ilvl="3" w:tplc="1436DA14">
      <w:start w:val="1"/>
      <w:numFmt w:val="bullet"/>
      <w:lvlText w:val="●"/>
      <w:lvlJc w:val="left"/>
      <w:pPr>
        <w:ind w:left="2880" w:hanging="360"/>
      </w:pPr>
    </w:lvl>
    <w:lvl w:ilvl="4" w:tplc="AB74106E">
      <w:start w:val="1"/>
      <w:numFmt w:val="bullet"/>
      <w:lvlText w:val="○"/>
      <w:lvlJc w:val="left"/>
      <w:pPr>
        <w:ind w:left="3600" w:hanging="360"/>
      </w:pPr>
    </w:lvl>
    <w:lvl w:ilvl="5" w:tplc="A33A638A">
      <w:start w:val="1"/>
      <w:numFmt w:val="bullet"/>
      <w:lvlText w:val="■"/>
      <w:lvlJc w:val="left"/>
      <w:pPr>
        <w:ind w:left="4320" w:hanging="360"/>
      </w:pPr>
    </w:lvl>
    <w:lvl w:ilvl="6" w:tplc="1AB293E2">
      <w:start w:val="1"/>
      <w:numFmt w:val="bullet"/>
      <w:lvlText w:val="●"/>
      <w:lvlJc w:val="left"/>
      <w:pPr>
        <w:ind w:left="5040" w:hanging="360"/>
      </w:pPr>
    </w:lvl>
    <w:lvl w:ilvl="7" w:tplc="DF8A5D56">
      <w:start w:val="1"/>
      <w:numFmt w:val="bullet"/>
      <w:lvlText w:val="●"/>
      <w:lvlJc w:val="left"/>
      <w:pPr>
        <w:ind w:left="5760" w:hanging="360"/>
      </w:pPr>
    </w:lvl>
    <w:lvl w:ilvl="8" w:tplc="38825A2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186175"/>
    <w:multiLevelType w:val="hybridMultilevel"/>
    <w:tmpl w:val="37C4DE4C"/>
    <w:lvl w:ilvl="0" w:tplc="CB0E770E">
      <w:start w:val="1"/>
      <w:numFmt w:val="bullet"/>
      <w:lvlText w:val="•"/>
      <w:lvlJc w:val="left"/>
      <w:pPr>
        <w:ind w:left="360" w:hanging="200"/>
      </w:pPr>
    </w:lvl>
    <w:lvl w:ilvl="1" w:tplc="B29A740C">
      <w:numFmt w:val="decimal"/>
      <w:lvlText w:val=""/>
      <w:lvlJc w:val="left"/>
    </w:lvl>
    <w:lvl w:ilvl="2" w:tplc="62A61442">
      <w:numFmt w:val="decimal"/>
      <w:lvlText w:val=""/>
      <w:lvlJc w:val="left"/>
    </w:lvl>
    <w:lvl w:ilvl="3" w:tplc="91C2429C">
      <w:numFmt w:val="decimal"/>
      <w:lvlText w:val=""/>
      <w:lvlJc w:val="left"/>
    </w:lvl>
    <w:lvl w:ilvl="4" w:tplc="BAA623B0">
      <w:numFmt w:val="decimal"/>
      <w:lvlText w:val=""/>
      <w:lvlJc w:val="left"/>
    </w:lvl>
    <w:lvl w:ilvl="5" w:tplc="6A2A3D04">
      <w:numFmt w:val="decimal"/>
      <w:lvlText w:val=""/>
      <w:lvlJc w:val="left"/>
    </w:lvl>
    <w:lvl w:ilvl="6" w:tplc="19901ADC">
      <w:numFmt w:val="decimal"/>
      <w:lvlText w:val=""/>
      <w:lvlJc w:val="left"/>
    </w:lvl>
    <w:lvl w:ilvl="7" w:tplc="B8984574">
      <w:numFmt w:val="decimal"/>
      <w:lvlText w:val=""/>
      <w:lvlJc w:val="left"/>
    </w:lvl>
    <w:lvl w:ilvl="8" w:tplc="F2E49748">
      <w:numFmt w:val="decimal"/>
      <w:lvlText w:val=""/>
      <w:lvlJc w:val="left"/>
    </w:lvl>
  </w:abstractNum>
  <w:num w:numId="1" w16cid:durableId="1710061941">
    <w:abstractNumId w:val="0"/>
    <w:lvlOverride w:ilvl="0">
      <w:startOverride w:val="1"/>
    </w:lvlOverride>
  </w:num>
  <w:num w:numId="2" w16cid:durableId="106294803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E64"/>
    <w:rsid w:val="0086645D"/>
    <w:rsid w:val="008D727B"/>
    <w:rsid w:val="00D273C2"/>
    <w:rsid w:val="00F5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04A7D"/>
  <w15:docId w15:val="{548B5602-2251-45C8-B068-87E348F80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73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73C2"/>
  </w:style>
  <w:style w:type="paragraph" w:styleId="Footer">
    <w:name w:val="footer"/>
    <w:basedOn w:val="Normal"/>
    <w:link w:val="FooterChar"/>
    <w:uiPriority w:val="99"/>
    <w:unhideWhenUsed/>
    <w:rsid w:val="00D273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7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Mohammad Rezaee</cp:lastModifiedBy>
  <cp:revision>2</cp:revision>
  <dcterms:created xsi:type="dcterms:W3CDTF">2026-06-08T12:08:00Z</dcterms:created>
  <dcterms:modified xsi:type="dcterms:W3CDTF">2026-06-08T14:04:00Z</dcterms:modified>
</cp:coreProperties>
</file>